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6AA6" w14:textId="77777777" w:rsidR="001444BA" w:rsidRDefault="001444BA" w:rsidP="0014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College of Arts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>,</w:t>
      </w: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Sciences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>, and Education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Faculty Assembly Meeting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2 November 2017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3:30pm-4:45pm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br/>
        <w:t>SIPA</w:t>
      </w: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100 | AC1-317</w:t>
      </w:r>
    </w:p>
    <w:p w14:paraId="5CEA36BF" w14:textId="11F67956" w:rsidR="009979D0" w:rsidRDefault="00C31E9E" w:rsidP="0014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Minutes</w:t>
      </w:r>
    </w:p>
    <w:p w14:paraId="2043326D" w14:textId="77777777" w:rsidR="009979D0" w:rsidRPr="001444BA" w:rsidRDefault="009979D0" w:rsidP="0014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0"/>
        </w:rPr>
      </w:pPr>
    </w:p>
    <w:p w14:paraId="4CF24ECC" w14:textId="77777777" w:rsidR="009979D0" w:rsidRDefault="009979D0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Approval of Minutes</w:t>
      </w:r>
    </w:p>
    <w:p w14:paraId="28D84579" w14:textId="6EFB89A5" w:rsidR="00C16B0C" w:rsidRDefault="00C16B0C" w:rsidP="00C31E9E">
      <w:pPr>
        <w:shd w:val="clear" w:color="auto" w:fill="FFFFFF"/>
        <w:spacing w:before="100" w:beforeAutospacing="1" w:after="100" w:afterAutospacing="1" w:line="240" w:lineRule="auto"/>
        <w:ind w:left="900" w:firstLine="5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Motion to approve, approved unanimously</w:t>
      </w:r>
    </w:p>
    <w:p w14:paraId="06C5C1BA" w14:textId="77777777" w:rsidR="009979D0" w:rsidRDefault="009979D0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Approval of Agenda</w:t>
      </w:r>
    </w:p>
    <w:p w14:paraId="42DC7E18" w14:textId="120C04F1" w:rsidR="00C16B0C" w:rsidRDefault="00C16B0C" w:rsidP="00C31E9E">
      <w:pPr>
        <w:shd w:val="clear" w:color="auto" w:fill="FFFFFF"/>
        <w:spacing w:before="100" w:beforeAutospacing="1" w:after="100" w:afterAutospacing="1" w:line="240" w:lineRule="auto"/>
        <w:ind w:left="900" w:firstLine="54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Motion to approve, approved anonymously.</w:t>
      </w:r>
    </w:p>
    <w:p w14:paraId="6BA5B956" w14:textId="77777777" w:rsidR="009E325F" w:rsidRPr="001444BA" w:rsidRDefault="009E325F" w:rsidP="009E325F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8"/>
          <w:szCs w:val="24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Introduction of New Faculty (15 minutes)</w:t>
      </w:r>
    </w:p>
    <w:p w14:paraId="4FC3FDFF" w14:textId="77777777" w:rsidR="009E325F" w:rsidRDefault="001444BA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>Dean’s Report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(</w:t>
      </w:r>
      <w:r w:rsidR="00DE3A21">
        <w:rPr>
          <w:rFonts w:asciiTheme="majorHAnsi" w:eastAsia="Times New Roman" w:hAnsiTheme="majorHAnsi" w:cs="Times New Roman"/>
          <w:color w:val="000000"/>
          <w:sz w:val="24"/>
          <w:szCs w:val="20"/>
        </w:rPr>
        <w:t>25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minutes)</w:t>
      </w:r>
    </w:p>
    <w:p w14:paraId="56D9806E" w14:textId="3B79AAF1" w:rsidR="00482F6B" w:rsidRDefault="00482F6B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Mike: </w:t>
      </w:r>
      <w:r w:rsidR="00DC01D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slide show – will </w:t>
      </w:r>
      <w:r w:rsidR="00C31E9E">
        <w:rPr>
          <w:rFonts w:asciiTheme="majorHAnsi" w:eastAsia="Times New Roman" w:hAnsiTheme="majorHAnsi" w:cs="Times New Roman"/>
          <w:color w:val="000000"/>
          <w:sz w:val="24"/>
          <w:szCs w:val="20"/>
        </w:rPr>
        <w:t>slideshow be</w:t>
      </w:r>
      <w:r w:rsidR="00DC01D4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available</w:t>
      </w:r>
      <w:r w:rsidR="00C31E9E">
        <w:rPr>
          <w:rFonts w:asciiTheme="majorHAnsi" w:eastAsia="Times New Roman" w:hAnsiTheme="majorHAnsi" w:cs="Times New Roman"/>
          <w:color w:val="000000"/>
          <w:sz w:val="24"/>
          <w:szCs w:val="20"/>
        </w:rPr>
        <w:t>?</w:t>
      </w:r>
    </w:p>
    <w:p w14:paraId="41F186C4" w14:textId="04CF0712" w:rsidR="007E1FA5" w:rsidRDefault="007E1FA5" w:rsidP="008C10E6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Time line </w:t>
      </w:r>
      <w:r w:rsidR="008C10E6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for new strategic initiatives: </w:t>
      </w:r>
      <w:r w:rsidR="00E511C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Fall 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2017 – committee formation; </w:t>
      </w:r>
      <w:r w:rsidR="00C93B74">
        <w:rPr>
          <w:rFonts w:asciiTheme="majorHAnsi" w:eastAsia="Times New Roman" w:hAnsiTheme="majorHAnsi" w:cs="Times New Roman"/>
          <w:color w:val="000000"/>
          <w:sz w:val="24"/>
          <w:szCs w:val="20"/>
        </w:rPr>
        <w:t>S</w:t>
      </w:r>
      <w:r w:rsidR="00CA5F29">
        <w:rPr>
          <w:rFonts w:asciiTheme="majorHAnsi" w:eastAsia="Times New Roman" w:hAnsiTheme="majorHAnsi" w:cs="Times New Roman"/>
          <w:color w:val="000000"/>
          <w:sz w:val="24"/>
          <w:szCs w:val="20"/>
        </w:rPr>
        <w:t>pring</w:t>
      </w:r>
      <w:r w:rsidR="00757AA7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2018 – committee meetings; S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ummer 20</w:t>
      </w:r>
      <w:r w:rsidR="000E0F40">
        <w:rPr>
          <w:rFonts w:asciiTheme="majorHAnsi" w:eastAsia="Times New Roman" w:hAnsiTheme="majorHAnsi" w:cs="Times New Roman"/>
          <w:color w:val="000000"/>
          <w:sz w:val="24"/>
          <w:szCs w:val="20"/>
        </w:rPr>
        <w:t>18 integration and draft plan; F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all 2018 presentation of draft plan for comment, end </w:t>
      </w:r>
      <w:r w:rsidR="00486D64">
        <w:rPr>
          <w:rFonts w:asciiTheme="majorHAnsi" w:eastAsia="Times New Roman" w:hAnsiTheme="majorHAnsi" w:cs="Times New Roman"/>
          <w:color w:val="000000"/>
          <w:sz w:val="24"/>
          <w:szCs w:val="20"/>
        </w:rPr>
        <w:t>of F</w:t>
      </w: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all 2018 – final product.</w:t>
      </w:r>
    </w:p>
    <w:p w14:paraId="587B586C" w14:textId="77B51C6A" w:rsidR="0048201D" w:rsidRDefault="00486D64" w:rsidP="006F4862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Hiring: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42 faculty</w:t>
      </w:r>
      <w:r w:rsidR="008C10E6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;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15 teaching</w:t>
      </w:r>
      <w:r w:rsidR="008C10E6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;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22</w:t>
      </w:r>
      <w:r w:rsidR="00C362F8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tenure trac</w:t>
      </w:r>
      <w:r w:rsidR="00C362F8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k;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5 cluster</w:t>
      </w:r>
      <w:r w:rsidR="00C362F8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hires; </w:t>
      </w:r>
      <w:r w:rsidR="001B4F7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some of 4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diversity </w:t>
      </w:r>
      <w:r w:rsidR="00936CEE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hires;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4 advisors</w:t>
      </w:r>
      <w:r w:rsidR="00332F0F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;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4 career specialists</w:t>
      </w:r>
      <w:r w:rsidR="006F4862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; </w:t>
      </w:r>
      <w:r w:rsidR="006F4862" w:rsidRPr="006F4862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</w:t>
      </w:r>
      <w:r w:rsidR="006F4862">
        <w:rPr>
          <w:rFonts w:asciiTheme="majorHAnsi" w:eastAsia="Times New Roman" w:hAnsiTheme="majorHAnsi" w:cs="Times New Roman"/>
          <w:color w:val="000000"/>
          <w:sz w:val="24"/>
          <w:szCs w:val="20"/>
        </w:rPr>
        <w:t>postdocs</w:t>
      </w:r>
    </w:p>
    <w:p w14:paraId="73BC7357" w14:textId="085ADC4B" w:rsidR="0048201D" w:rsidRDefault="00332F0F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Soon to announce: </w:t>
      </w:r>
      <w:r w:rsidR="0048201D">
        <w:rPr>
          <w:rFonts w:asciiTheme="majorHAnsi" w:eastAsia="Times New Roman" w:hAnsiTheme="majorHAnsi" w:cs="Times New Roman"/>
          <w:color w:val="000000"/>
          <w:sz w:val="24"/>
          <w:szCs w:val="20"/>
        </w:rPr>
        <w:t>faculty fellows</w:t>
      </w:r>
    </w:p>
    <w:p w14:paraId="5BD47C2E" w14:textId="60C5E825" w:rsidR="00BE3935" w:rsidRPr="006F4862" w:rsidRDefault="009E325F" w:rsidP="006F486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4862">
        <w:rPr>
          <w:rFonts w:ascii="Times New Roman" w:hAnsi="Times New Roman" w:cs="Times New Roman"/>
          <w:sz w:val="24"/>
          <w:szCs w:val="24"/>
        </w:rPr>
        <w:t xml:space="preserve">UCC </w:t>
      </w:r>
      <w:r w:rsidR="001F2EB2" w:rsidRPr="006F4862">
        <w:rPr>
          <w:rFonts w:ascii="Times New Roman" w:hAnsi="Times New Roman" w:cs="Times New Roman"/>
          <w:sz w:val="24"/>
          <w:szCs w:val="24"/>
        </w:rPr>
        <w:t>requirements</w:t>
      </w:r>
    </w:p>
    <w:p w14:paraId="448C7753" w14:textId="77777777" w:rsidR="003F47AE" w:rsidRDefault="00BE3935" w:rsidP="00BE3935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consider wh</w:t>
      </w:r>
      <w:r w:rsidR="004205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ther the UCC needs change? </w:t>
      </w:r>
      <w:r w:rsidR="003A79AA">
        <w:rPr>
          <w:rFonts w:ascii="Times New Roman" w:hAnsi="Times New Roman" w:cs="Times New Roman"/>
          <w:sz w:val="24"/>
          <w:szCs w:val="24"/>
        </w:rPr>
        <w:t>Working group will examine</w:t>
      </w:r>
      <w:r w:rsidR="003F47AE">
        <w:rPr>
          <w:rFonts w:ascii="Times New Roman" w:hAnsi="Times New Roman" w:cs="Times New Roman"/>
          <w:sz w:val="24"/>
          <w:szCs w:val="24"/>
        </w:rPr>
        <w:br/>
        <w:t>2) Unit structure/change</w:t>
      </w:r>
    </w:p>
    <w:p w14:paraId="674B4F81" w14:textId="42489028" w:rsidR="00CA5610" w:rsidRPr="003F47AE" w:rsidRDefault="001F2EB2" w:rsidP="003F47A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7AE">
        <w:rPr>
          <w:rFonts w:ascii="Times New Roman" w:hAnsi="Times New Roman" w:cs="Times New Roman"/>
          <w:sz w:val="24"/>
          <w:szCs w:val="24"/>
        </w:rPr>
        <w:t>Diversity plans</w:t>
      </w:r>
      <w:r w:rsidR="003F47AE">
        <w:rPr>
          <w:rFonts w:ascii="Times New Roman" w:hAnsi="Times New Roman" w:cs="Times New Roman"/>
          <w:sz w:val="24"/>
          <w:szCs w:val="24"/>
        </w:rPr>
        <w:t xml:space="preserve"> – some departments by early spring.</w:t>
      </w:r>
    </w:p>
    <w:p w14:paraId="1D1757D3" w14:textId="479DA609" w:rsidR="00D16BE6" w:rsidRPr="00495302" w:rsidRDefault="00D16BE6" w:rsidP="004953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5302">
        <w:rPr>
          <w:rFonts w:ascii="Times New Roman" w:hAnsi="Times New Roman" w:cs="Times New Roman"/>
          <w:sz w:val="24"/>
          <w:szCs w:val="24"/>
        </w:rPr>
        <w:t xml:space="preserve">Grad funding units will be rewarded based on </w:t>
      </w:r>
      <w:r w:rsidR="00C75F1C">
        <w:rPr>
          <w:rFonts w:ascii="Times New Roman" w:hAnsi="Times New Roman" w:cs="Times New Roman"/>
          <w:sz w:val="24"/>
          <w:szCs w:val="24"/>
        </w:rPr>
        <w:t>investment</w:t>
      </w:r>
      <w:r w:rsidRPr="004953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530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95302">
        <w:rPr>
          <w:rFonts w:ascii="Times New Roman" w:hAnsi="Times New Roman" w:cs="Times New Roman"/>
          <w:sz w:val="24"/>
          <w:szCs w:val="24"/>
        </w:rPr>
        <w:t xml:space="preserve"> </w:t>
      </w:r>
      <w:r w:rsidR="00AA36DA">
        <w:rPr>
          <w:rFonts w:ascii="Times New Roman" w:hAnsi="Times New Roman" w:cs="Times New Roman"/>
          <w:sz w:val="24"/>
          <w:szCs w:val="24"/>
        </w:rPr>
        <w:t>students</w:t>
      </w:r>
      <w:r w:rsidRPr="00495302">
        <w:rPr>
          <w:rFonts w:ascii="Times New Roman" w:hAnsi="Times New Roman" w:cs="Times New Roman"/>
          <w:sz w:val="24"/>
          <w:szCs w:val="24"/>
        </w:rPr>
        <w:t xml:space="preserve"> from E&amp;G college level, auxiliary (program/college), C&amp;G (program/college), outside fellowships (program/college).</w:t>
      </w:r>
    </w:p>
    <w:p w14:paraId="24D3A4B9" w14:textId="77777777" w:rsidR="009E325F" w:rsidRDefault="001444BA" w:rsidP="009E325F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Motion from </w:t>
      </w:r>
      <w:r w:rsidR="0039698B">
        <w:rPr>
          <w:rFonts w:asciiTheme="majorHAnsi" w:eastAsia="Times New Roman" w:hAnsiTheme="majorHAnsi" w:cs="Times New Roman"/>
          <w:color w:val="000000"/>
          <w:sz w:val="24"/>
          <w:szCs w:val="20"/>
        </w:rPr>
        <w:t>Steering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 Committee (15 minutes)</w:t>
      </w:r>
    </w:p>
    <w:p w14:paraId="66630208" w14:textId="77777777" w:rsidR="001D38A0" w:rsidRDefault="001D38A0" w:rsidP="001D38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lastRenderedPageBreak/>
        <w:t>Add the following passage to the CASE By-laws, re-lettering the following sections to include this insertion:</w:t>
      </w:r>
    </w:p>
    <w:p w14:paraId="7F51C8EA" w14:textId="77777777" w:rsidR="001D38A0" w:rsidRDefault="001D38A0" w:rsidP="001D38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Steering</w:t>
      </w:r>
      <w:r w:rsidRPr="001D3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shall be an at-large committee of the College. It shall consist of seven members who shall serve staggered, two-year terms. Members shall be elected in accordance with Article V, Paragraph E (1-2) of these By-Laws. The Steering Committee will have 2 ex-officio members (Chair and Vice Chair of the Assembly). The Chair of the Assembly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</w:t>
      </w:r>
      <w:r w:rsidRPr="001D38A0">
        <w:rPr>
          <w:rFonts w:ascii="Times New Roman" w:eastAsia="Times New Roman" w:hAnsi="Times New Roman" w:cs="Times New Roman"/>
          <w:color w:val="000000"/>
          <w:sz w:val="24"/>
          <w:szCs w:val="24"/>
        </w:rPr>
        <w:t>serve as the chair of this committee.</w:t>
      </w:r>
    </w:p>
    <w:p w14:paraId="4AAE8C16" w14:textId="77777777" w:rsidR="009F335A" w:rsidRDefault="009F335A" w:rsidP="001D38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1062E" w14:textId="4FB44BFE" w:rsidR="009F335A" w:rsidRPr="001D38A0" w:rsidRDefault="009F335A" w:rsidP="001D38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 unanimously</w:t>
      </w:r>
    </w:p>
    <w:p w14:paraId="54EBBECC" w14:textId="4DDADB17" w:rsidR="00E32891" w:rsidRDefault="001444BA" w:rsidP="004B711C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 w:rsidRPr="001444BA"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Discussion with Dean </w:t>
      </w:r>
      <w:r w:rsidR="009E325F">
        <w:rPr>
          <w:rFonts w:asciiTheme="majorHAnsi" w:eastAsia="Times New Roman" w:hAnsiTheme="majorHAnsi" w:cs="Times New Roman"/>
          <w:color w:val="000000"/>
          <w:sz w:val="24"/>
          <w:szCs w:val="20"/>
        </w:rPr>
        <w:t>and Administration on Advisors (20 minutes)</w:t>
      </w:r>
    </w:p>
    <w:p w14:paraId="6013F02C" w14:textId="30F54064" w:rsidR="00C36634" w:rsidRDefault="00C36634" w:rsidP="004B711C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Will continue to watch, look for adverse effects</w:t>
      </w:r>
    </w:p>
    <w:p w14:paraId="2E3F9ABF" w14:textId="4BB41412" w:rsidR="00DE3A21" w:rsidRDefault="00DE3A21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Presentation of Survey Results Investigating a New Meeting Time (15 minutes)</w:t>
      </w:r>
    </w:p>
    <w:p w14:paraId="5672C4EA" w14:textId="2B43CA42" w:rsidR="00C36634" w:rsidRDefault="00C36634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 xml:space="preserve">New meetings times will be explored to allow for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more inclusive meetings</w:t>
      </w:r>
      <w:bookmarkStart w:id="0" w:name="_GoBack"/>
      <w:bookmarkEnd w:id="0"/>
      <w:proofErr w:type="gramEnd"/>
    </w:p>
    <w:p w14:paraId="59204B28" w14:textId="77777777" w:rsidR="005371C1" w:rsidRDefault="005371C1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Other Business</w:t>
      </w:r>
    </w:p>
    <w:p w14:paraId="46F01918" w14:textId="77777777" w:rsidR="005371C1" w:rsidRPr="001444BA" w:rsidRDefault="005371C1" w:rsidP="009979D0">
      <w:pPr>
        <w:shd w:val="clear" w:color="auto" w:fill="FFFFFF"/>
        <w:spacing w:before="100" w:beforeAutospacing="1" w:after="100" w:afterAutospacing="1" w:line="240" w:lineRule="auto"/>
        <w:ind w:left="900" w:hanging="180"/>
        <w:rPr>
          <w:rFonts w:asciiTheme="majorHAnsi" w:eastAsia="Times New Roman" w:hAnsiTheme="majorHAnsi" w:cs="Times New Roman"/>
          <w:color w:val="000000"/>
          <w:sz w:val="24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0"/>
        </w:rPr>
        <w:t>Adjournment</w:t>
      </w:r>
    </w:p>
    <w:p w14:paraId="03FF8637" w14:textId="77777777" w:rsidR="001D4B18" w:rsidRPr="001444BA" w:rsidRDefault="001D4B18">
      <w:pPr>
        <w:rPr>
          <w:rFonts w:asciiTheme="majorHAnsi" w:hAnsiTheme="majorHAnsi"/>
          <w:sz w:val="26"/>
        </w:rPr>
      </w:pPr>
    </w:p>
    <w:sectPr w:rsidR="001D4B18" w:rsidRPr="0014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026"/>
    <w:multiLevelType w:val="hybridMultilevel"/>
    <w:tmpl w:val="09A45708"/>
    <w:lvl w:ilvl="0" w:tplc="402C22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17837"/>
    <w:multiLevelType w:val="multilevel"/>
    <w:tmpl w:val="61FC8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A"/>
    <w:rsid w:val="000E0F40"/>
    <w:rsid w:val="001444BA"/>
    <w:rsid w:val="001B4F7E"/>
    <w:rsid w:val="001D38A0"/>
    <w:rsid w:val="001D4B18"/>
    <w:rsid w:val="001F2EB2"/>
    <w:rsid w:val="00332F0F"/>
    <w:rsid w:val="0039698B"/>
    <w:rsid w:val="003A79AA"/>
    <w:rsid w:val="003F47AE"/>
    <w:rsid w:val="004205DD"/>
    <w:rsid w:val="0048201D"/>
    <w:rsid w:val="00482F6B"/>
    <w:rsid w:val="00486D64"/>
    <w:rsid w:val="00495302"/>
    <w:rsid w:val="004B711C"/>
    <w:rsid w:val="005371C1"/>
    <w:rsid w:val="0056318A"/>
    <w:rsid w:val="006503D2"/>
    <w:rsid w:val="006F4862"/>
    <w:rsid w:val="00757AA7"/>
    <w:rsid w:val="007E1FA5"/>
    <w:rsid w:val="008C10E6"/>
    <w:rsid w:val="00936CEE"/>
    <w:rsid w:val="009979D0"/>
    <w:rsid w:val="009E325F"/>
    <w:rsid w:val="009F335A"/>
    <w:rsid w:val="00AA36DA"/>
    <w:rsid w:val="00B03F03"/>
    <w:rsid w:val="00B311CE"/>
    <w:rsid w:val="00BE3935"/>
    <w:rsid w:val="00C16B0C"/>
    <w:rsid w:val="00C31E9E"/>
    <w:rsid w:val="00C362F8"/>
    <w:rsid w:val="00C36634"/>
    <w:rsid w:val="00C65C0B"/>
    <w:rsid w:val="00C75F1C"/>
    <w:rsid w:val="00C93B74"/>
    <w:rsid w:val="00CA5610"/>
    <w:rsid w:val="00CA5F29"/>
    <w:rsid w:val="00CD6460"/>
    <w:rsid w:val="00D16BE6"/>
    <w:rsid w:val="00DC01D4"/>
    <w:rsid w:val="00DE3A21"/>
    <w:rsid w:val="00E32891"/>
    <w:rsid w:val="00E511CA"/>
    <w:rsid w:val="00E901DB"/>
    <w:rsid w:val="00FC67E2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1D1E"/>
  <w15:docId w15:val="{B4F746A9-762D-4463-B48A-9909D53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444BA"/>
  </w:style>
  <w:style w:type="paragraph" w:customStyle="1" w:styleId="xmsonormal">
    <w:name w:val="x_msonormal"/>
    <w:basedOn w:val="Normal"/>
    <w:rsid w:val="0014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Dickson</dc:creator>
  <cp:lastModifiedBy>Vernon Dickson</cp:lastModifiedBy>
  <cp:revision>2</cp:revision>
  <dcterms:created xsi:type="dcterms:W3CDTF">2017-12-08T20:31:00Z</dcterms:created>
  <dcterms:modified xsi:type="dcterms:W3CDTF">2017-12-08T20:31:00Z</dcterms:modified>
</cp:coreProperties>
</file>